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604" w:rsidRPr="006B68F9" w:rsidRDefault="002A5E27" w:rsidP="006B68F9">
      <w:pPr>
        <w:ind w:right="-900"/>
        <w:rPr>
          <w:b/>
          <w:sz w:val="56"/>
          <w:szCs w:val="56"/>
          <w:u w:val="single"/>
        </w:rPr>
      </w:pPr>
      <w:r w:rsidRPr="006B68F9">
        <w:rPr>
          <w:b/>
          <w:i/>
          <w:sz w:val="56"/>
          <w:szCs w:val="56"/>
          <w:u w:val="single"/>
        </w:rPr>
        <w:t xml:space="preserve">BORDERLESS   </w:t>
      </w:r>
      <w:r w:rsidR="009262C3">
        <w:rPr>
          <w:b/>
          <w:sz w:val="44"/>
          <w:szCs w:val="56"/>
          <w:u w:val="single"/>
        </w:rPr>
        <w:t>2017</w:t>
      </w:r>
      <w:r w:rsidRPr="006B68F9">
        <w:rPr>
          <w:b/>
          <w:sz w:val="44"/>
          <w:szCs w:val="56"/>
          <w:u w:val="single"/>
        </w:rPr>
        <w:t xml:space="preserve"> </w:t>
      </w:r>
      <w:r w:rsidR="007A1FBA" w:rsidRPr="006B68F9">
        <w:rPr>
          <w:b/>
          <w:sz w:val="44"/>
          <w:szCs w:val="56"/>
          <w:u w:val="single"/>
        </w:rPr>
        <w:t xml:space="preserve">AUDITION </w:t>
      </w:r>
      <w:r w:rsidR="00A83BFB">
        <w:rPr>
          <w:b/>
          <w:sz w:val="44"/>
          <w:szCs w:val="56"/>
          <w:u w:val="single"/>
        </w:rPr>
        <w:t>INFO</w:t>
      </w:r>
    </w:p>
    <w:p w:rsidR="0030372F" w:rsidRDefault="0030372F" w:rsidP="00AB2604">
      <w:pPr>
        <w:rPr>
          <w:sz w:val="28"/>
          <w:szCs w:val="28"/>
        </w:rPr>
      </w:pPr>
    </w:p>
    <w:p w:rsidR="009262C3" w:rsidRPr="000D5C80" w:rsidRDefault="009262C3" w:rsidP="009262C3">
      <w:pPr>
        <w:rPr>
          <w:szCs w:val="22"/>
        </w:rPr>
      </w:pPr>
    </w:p>
    <w:p w:rsidR="00AD09F2" w:rsidRPr="000D5C80" w:rsidRDefault="002A5E27" w:rsidP="00AD09F2">
      <w:pPr>
        <w:pStyle w:val="NoSpacing"/>
        <w:rPr>
          <w:rFonts w:ascii="Times New Roman" w:hAnsi="Times New Roman" w:cs="Times New Roman"/>
        </w:rPr>
      </w:pPr>
      <w:r w:rsidRPr="000D5C80">
        <w:rPr>
          <w:rFonts w:ascii="Times New Roman" w:hAnsi="Times New Roman" w:cs="Times New Roman"/>
        </w:rPr>
        <w:t>W</w:t>
      </w:r>
      <w:r w:rsidR="00AD09F2" w:rsidRPr="000D5C80">
        <w:rPr>
          <w:rFonts w:ascii="Times New Roman" w:hAnsi="Times New Roman" w:cs="Times New Roman"/>
        </w:rPr>
        <w:t xml:space="preserve">hen auditions begin there is an amazing energy that starts moving in Starfire.  Funny memories from </w:t>
      </w:r>
      <w:r w:rsidR="002268FB" w:rsidRPr="000D5C80">
        <w:rPr>
          <w:rFonts w:ascii="Times New Roman" w:hAnsi="Times New Roman" w:cs="Times New Roman"/>
        </w:rPr>
        <w:t xml:space="preserve">rehearsals and </w:t>
      </w:r>
      <w:r w:rsidR="00AD09F2" w:rsidRPr="000D5C80">
        <w:rPr>
          <w:rFonts w:ascii="Times New Roman" w:hAnsi="Times New Roman" w:cs="Times New Roman"/>
        </w:rPr>
        <w:t xml:space="preserve">recording sessions start coming up, inspiring thoughts and great memories from past shows </w:t>
      </w:r>
      <w:r w:rsidR="002268FB" w:rsidRPr="000D5C80">
        <w:rPr>
          <w:rFonts w:ascii="Times New Roman" w:hAnsi="Times New Roman" w:cs="Times New Roman"/>
        </w:rPr>
        <w:t xml:space="preserve">and tours </w:t>
      </w:r>
      <w:r w:rsidR="00AD09F2" w:rsidRPr="000D5C80">
        <w:rPr>
          <w:rFonts w:ascii="Times New Roman" w:hAnsi="Times New Roman" w:cs="Times New Roman"/>
        </w:rPr>
        <w:t xml:space="preserve">are shared with new singers and savored by old, and, of course, anticipation around the </w:t>
      </w:r>
      <w:r w:rsidR="009262C3" w:rsidRPr="000D5C80">
        <w:rPr>
          <w:rFonts w:ascii="Times New Roman" w:hAnsi="Times New Roman" w:cs="Times New Roman"/>
        </w:rPr>
        <w:t xml:space="preserve">creation of a </w:t>
      </w:r>
      <w:r w:rsidR="00AD09F2" w:rsidRPr="000D5C80">
        <w:rPr>
          <w:rFonts w:ascii="Times New Roman" w:hAnsi="Times New Roman" w:cs="Times New Roman"/>
        </w:rPr>
        <w:t xml:space="preserve">new show starts swirling </w:t>
      </w:r>
      <w:r w:rsidRPr="000D5C80">
        <w:rPr>
          <w:rFonts w:ascii="Times New Roman" w:hAnsi="Times New Roman" w:cs="Times New Roman"/>
        </w:rPr>
        <w:t xml:space="preserve">all </w:t>
      </w:r>
      <w:r w:rsidR="00AD09F2" w:rsidRPr="000D5C80">
        <w:rPr>
          <w:rFonts w:ascii="Times New Roman" w:hAnsi="Times New Roman" w:cs="Times New Roman"/>
        </w:rPr>
        <w:t xml:space="preserve">around.   </w:t>
      </w:r>
    </w:p>
    <w:p w:rsidR="004E2ADF" w:rsidRPr="000D5C80" w:rsidRDefault="004E2ADF" w:rsidP="00AD09F2">
      <w:pPr>
        <w:pStyle w:val="NoSpacing"/>
        <w:rPr>
          <w:rFonts w:ascii="Times New Roman" w:hAnsi="Times New Roman" w:cs="Times New Roman"/>
        </w:rPr>
      </w:pPr>
    </w:p>
    <w:p w:rsidR="00AD09F2" w:rsidRPr="000D5C80" w:rsidRDefault="00AD09F2" w:rsidP="00AD09F2">
      <w:pPr>
        <w:pStyle w:val="NoSpacing"/>
        <w:rPr>
          <w:rFonts w:ascii="Times New Roman" w:hAnsi="Times New Roman" w:cs="Times New Roman"/>
        </w:rPr>
      </w:pPr>
      <w:r w:rsidRPr="000D5C80">
        <w:rPr>
          <w:rFonts w:ascii="Times New Roman" w:hAnsi="Times New Roman" w:cs="Times New Roman"/>
        </w:rPr>
        <w:t>Here are the kinds of things I hear as we move towards auditions and rehearsals:</w:t>
      </w:r>
    </w:p>
    <w:p w:rsidR="00091AC0" w:rsidRPr="000D5C80" w:rsidRDefault="00AD09F2" w:rsidP="00AD09F2">
      <w:pPr>
        <w:pStyle w:val="NoSpacing"/>
        <w:rPr>
          <w:i/>
        </w:rPr>
      </w:pPr>
      <w:r w:rsidRPr="000D5C80">
        <w:rPr>
          <w:i/>
        </w:rPr>
        <w:t xml:space="preserve"> </w:t>
      </w:r>
      <w:r w:rsidRPr="000D5C80">
        <w:rPr>
          <w:i/>
        </w:rPr>
        <w:tab/>
        <w:t xml:space="preserve">“The best summer I ever had was when I auditioned for a part- </w:t>
      </w:r>
    </w:p>
    <w:p w:rsidR="00AD09F2" w:rsidRDefault="00091AC0" w:rsidP="00AD09F2">
      <w:pPr>
        <w:pStyle w:val="NoSpacing"/>
        <w:rPr>
          <w:i/>
        </w:rPr>
      </w:pPr>
      <w:r w:rsidRPr="000D5C80">
        <w:rPr>
          <w:i/>
        </w:rPr>
        <w:tab/>
      </w:r>
      <w:proofErr w:type="gramStart"/>
      <w:r w:rsidR="00AD09F2" w:rsidRPr="000D5C80">
        <w:rPr>
          <w:i/>
        </w:rPr>
        <w:t>it</w:t>
      </w:r>
      <w:proofErr w:type="gramEnd"/>
      <w:r w:rsidR="00AD09F2" w:rsidRPr="000D5C80">
        <w:rPr>
          <w:i/>
        </w:rPr>
        <w:t xml:space="preserve"> made me feel so much closer to everyone in the group”</w:t>
      </w:r>
    </w:p>
    <w:p w:rsidR="005B17F0" w:rsidRPr="000D5C80" w:rsidRDefault="005B17F0" w:rsidP="00AD09F2">
      <w:pPr>
        <w:pStyle w:val="NoSpacing"/>
        <w:rPr>
          <w:i/>
        </w:rPr>
      </w:pPr>
    </w:p>
    <w:p w:rsidR="00AD09F2" w:rsidRDefault="00AD09F2" w:rsidP="00AD09F2">
      <w:pPr>
        <w:pStyle w:val="NoSpacing"/>
        <w:rPr>
          <w:rFonts w:ascii="Times New Roman" w:hAnsi="Times New Roman" w:cs="Times New Roman"/>
        </w:rPr>
      </w:pPr>
      <w:r w:rsidRPr="000D5C80">
        <w:rPr>
          <w:rFonts w:ascii="Times New Roman" w:hAnsi="Times New Roman" w:cs="Times New Roman"/>
          <w:i/>
        </w:rPr>
        <w:t>Being</w:t>
      </w:r>
      <w:r w:rsidRPr="000D5C80">
        <w:rPr>
          <w:rFonts w:ascii="Times New Roman" w:hAnsi="Times New Roman" w:cs="Times New Roman"/>
        </w:rPr>
        <w:t xml:space="preserve"> a part of the group is one thing; </w:t>
      </w:r>
      <w:r w:rsidRPr="000D5C80">
        <w:rPr>
          <w:rFonts w:ascii="Times New Roman" w:hAnsi="Times New Roman" w:cs="Times New Roman"/>
          <w:i/>
        </w:rPr>
        <w:t>feeling</w:t>
      </w:r>
      <w:r w:rsidRPr="000D5C80">
        <w:rPr>
          <w:rFonts w:ascii="Times New Roman" w:hAnsi="Times New Roman" w:cs="Times New Roman"/>
        </w:rPr>
        <w:t xml:space="preserve"> a part is something different.  Like any </w:t>
      </w:r>
      <w:r w:rsidR="009262C3" w:rsidRPr="000D5C80">
        <w:rPr>
          <w:rFonts w:ascii="Times New Roman" w:hAnsi="Times New Roman" w:cs="Times New Roman"/>
        </w:rPr>
        <w:t xml:space="preserve">group or </w:t>
      </w:r>
      <w:r w:rsidRPr="000D5C80">
        <w:rPr>
          <w:rFonts w:ascii="Times New Roman" w:hAnsi="Times New Roman" w:cs="Times New Roman"/>
        </w:rPr>
        <w:t>team you belong to, the more you put in</w:t>
      </w:r>
      <w:r w:rsidR="009262C3" w:rsidRPr="000D5C80">
        <w:rPr>
          <w:rFonts w:ascii="Times New Roman" w:hAnsi="Times New Roman" w:cs="Times New Roman"/>
        </w:rPr>
        <w:t xml:space="preserve"> to it</w:t>
      </w:r>
      <w:r w:rsidRPr="000D5C80">
        <w:rPr>
          <w:rFonts w:ascii="Times New Roman" w:hAnsi="Times New Roman" w:cs="Times New Roman"/>
        </w:rPr>
        <w:t xml:space="preserve"> the more you get out of it.   And it doesn’t mean you have to be “the star” of the show.  Every role is critical in making our musicals successful</w:t>
      </w:r>
    </w:p>
    <w:p w:rsidR="005B17F0" w:rsidRPr="000D5C80" w:rsidRDefault="005B17F0" w:rsidP="00AD09F2">
      <w:pPr>
        <w:pStyle w:val="NoSpacing"/>
        <w:rPr>
          <w:rFonts w:ascii="Times New Roman" w:hAnsi="Times New Roman" w:cs="Times New Roman"/>
        </w:rPr>
      </w:pPr>
    </w:p>
    <w:p w:rsidR="00AD09F2" w:rsidRPr="000D5C80" w:rsidRDefault="00AD09F2" w:rsidP="00AD09F2">
      <w:pPr>
        <w:pStyle w:val="NoSpacing"/>
        <w:rPr>
          <w:i/>
        </w:rPr>
      </w:pPr>
      <w:r w:rsidRPr="000D5C80">
        <w:rPr>
          <w:i/>
        </w:rPr>
        <w:tab/>
        <w:t xml:space="preserve">“I’ve never auditioned for a part in a musical before – I don’t know if I can do it”  </w:t>
      </w:r>
    </w:p>
    <w:p w:rsidR="00AD09F2" w:rsidRDefault="00AD09F2" w:rsidP="00AD09F2">
      <w:pPr>
        <w:pStyle w:val="NoSpacing"/>
        <w:rPr>
          <w:rFonts w:ascii="Times New Roman" w:hAnsi="Times New Roman" w:cs="Times New Roman"/>
        </w:rPr>
      </w:pPr>
      <w:r w:rsidRPr="000D5C80">
        <w:rPr>
          <w:rFonts w:ascii="Times New Roman" w:hAnsi="Times New Roman" w:cs="Times New Roman"/>
        </w:rPr>
        <w:t>Well, I say you’ll never know unless you try…and I guarantee you’ll do a GREAT job if you prepare well.</w:t>
      </w:r>
    </w:p>
    <w:p w:rsidR="005B17F0" w:rsidRPr="000D5C80" w:rsidRDefault="005B17F0" w:rsidP="00AD09F2">
      <w:pPr>
        <w:pStyle w:val="NoSpacing"/>
        <w:rPr>
          <w:rFonts w:ascii="Times New Roman" w:hAnsi="Times New Roman" w:cs="Times New Roman"/>
        </w:rPr>
      </w:pPr>
    </w:p>
    <w:p w:rsidR="00AD09F2" w:rsidRPr="000D5C80" w:rsidRDefault="00AD09F2" w:rsidP="00AD09F2">
      <w:pPr>
        <w:pStyle w:val="NoSpacing"/>
        <w:rPr>
          <w:i/>
        </w:rPr>
      </w:pPr>
      <w:r w:rsidRPr="000D5C80">
        <w:rPr>
          <w:i/>
        </w:rPr>
        <w:tab/>
        <w:t>“I just want to lay low and have time to do nothing this summer.”</w:t>
      </w:r>
    </w:p>
    <w:p w:rsidR="00AD09F2" w:rsidRDefault="00AD09F2" w:rsidP="00AD09F2">
      <w:pPr>
        <w:pStyle w:val="NoSpacing"/>
        <w:rPr>
          <w:rFonts w:ascii="Times New Roman" w:hAnsi="Times New Roman" w:cs="Times New Roman"/>
        </w:rPr>
      </w:pPr>
      <w:r w:rsidRPr="000D5C80">
        <w:rPr>
          <w:rFonts w:ascii="Times New Roman" w:hAnsi="Times New Roman" w:cs="Times New Roman"/>
        </w:rPr>
        <w:t>I get that, but what you’ll soon find out when spo</w:t>
      </w:r>
      <w:r w:rsidR="009262C3" w:rsidRPr="000D5C80">
        <w:rPr>
          <w:rFonts w:ascii="Times New Roman" w:hAnsi="Times New Roman" w:cs="Times New Roman"/>
        </w:rPr>
        <w:t xml:space="preserve">rts and school and SAT classes </w:t>
      </w:r>
      <w:r w:rsidRPr="000D5C80">
        <w:rPr>
          <w:rFonts w:ascii="Times New Roman" w:hAnsi="Times New Roman" w:cs="Times New Roman"/>
        </w:rPr>
        <w:t xml:space="preserve">and tutoring and school plays and coaching, and, and, and are all over, is if you don’t invest in something that matters, something you can make an impact with, your summer will get really long and feel </w:t>
      </w:r>
      <w:r w:rsidR="002268FB" w:rsidRPr="000D5C80">
        <w:rPr>
          <w:rFonts w:ascii="Times New Roman" w:hAnsi="Times New Roman" w:cs="Times New Roman"/>
        </w:rPr>
        <w:t>empty; i</w:t>
      </w:r>
      <w:r w:rsidR="004E2ADF" w:rsidRPr="000D5C80">
        <w:rPr>
          <w:rFonts w:ascii="Times New Roman" w:hAnsi="Times New Roman" w:cs="Times New Roman"/>
        </w:rPr>
        <w:t>f you’re going to be away a lot before tour that’s another thing.</w:t>
      </w:r>
    </w:p>
    <w:p w:rsidR="005B17F0" w:rsidRPr="000D5C80" w:rsidRDefault="005B17F0" w:rsidP="00AD09F2">
      <w:pPr>
        <w:pStyle w:val="NoSpacing"/>
        <w:rPr>
          <w:rFonts w:ascii="Times New Roman" w:hAnsi="Times New Roman" w:cs="Times New Roman"/>
        </w:rPr>
      </w:pPr>
    </w:p>
    <w:p w:rsidR="00AD09F2" w:rsidRPr="000D5C80" w:rsidRDefault="00AD09F2" w:rsidP="00AD09F2">
      <w:pPr>
        <w:pStyle w:val="NoSpacing"/>
        <w:rPr>
          <w:i/>
        </w:rPr>
      </w:pPr>
      <w:r w:rsidRPr="000D5C80">
        <w:rPr>
          <w:i/>
        </w:rPr>
        <w:tab/>
        <w:t xml:space="preserve">“I auditioned for a role one summer and not the following…that was the biggest mistake </w:t>
      </w:r>
      <w:r w:rsidRPr="000D5C80">
        <w:rPr>
          <w:i/>
        </w:rPr>
        <w:tab/>
        <w:t>I ever made.”</w:t>
      </w:r>
    </w:p>
    <w:p w:rsidR="00AD09F2" w:rsidRDefault="00AD09F2" w:rsidP="00AD09F2">
      <w:pPr>
        <w:pStyle w:val="NoSpacing"/>
        <w:rPr>
          <w:rFonts w:ascii="Times New Roman" w:hAnsi="Times New Roman" w:cs="Times New Roman"/>
        </w:rPr>
      </w:pPr>
      <w:r w:rsidRPr="000D5C80">
        <w:rPr>
          <w:rFonts w:ascii="Times New Roman" w:hAnsi="Times New Roman" w:cs="Times New Roman"/>
        </w:rPr>
        <w:t>Once you’ve been in an auditioned role in a show, whether it’s in Starfire or elsewhere, it’s really hard to move back to doing a chorus role.  While a solid chorus is necessary, if you’ve spent time on stage you’ve opened your eyes up to a whole new level of performance.  To take a step backwards is never</w:t>
      </w:r>
      <w:r w:rsidR="004E2ADF" w:rsidRPr="000D5C80">
        <w:rPr>
          <w:rFonts w:ascii="Times New Roman" w:hAnsi="Times New Roman" w:cs="Times New Roman"/>
        </w:rPr>
        <w:t xml:space="preserve"> as rewarding and feels less </w:t>
      </w:r>
      <w:r w:rsidRPr="000D5C80">
        <w:rPr>
          <w:rFonts w:ascii="Times New Roman" w:hAnsi="Times New Roman" w:cs="Times New Roman"/>
        </w:rPr>
        <w:t>fulfilling.</w:t>
      </w:r>
    </w:p>
    <w:p w:rsidR="005B17F0" w:rsidRPr="000D5C80" w:rsidRDefault="005B17F0" w:rsidP="00AD09F2">
      <w:pPr>
        <w:pStyle w:val="NoSpacing"/>
        <w:rPr>
          <w:rFonts w:ascii="Times New Roman" w:hAnsi="Times New Roman" w:cs="Times New Roman"/>
        </w:rPr>
      </w:pPr>
    </w:p>
    <w:p w:rsidR="00AD09F2" w:rsidRPr="000D5C80" w:rsidRDefault="00AD09F2" w:rsidP="00AD09F2">
      <w:pPr>
        <w:pStyle w:val="NoSpacing"/>
        <w:rPr>
          <w:i/>
        </w:rPr>
      </w:pPr>
      <w:r w:rsidRPr="000D5C80">
        <w:rPr>
          <w:i/>
        </w:rPr>
        <w:tab/>
        <w:t>“</w:t>
      </w:r>
      <w:r w:rsidR="009262C3" w:rsidRPr="000D5C80">
        <w:rPr>
          <w:i/>
        </w:rPr>
        <w:t>I’m going to be gone a while</w:t>
      </w:r>
      <w:r w:rsidRPr="000D5C80">
        <w:rPr>
          <w:i/>
        </w:rPr>
        <w:t xml:space="preserve"> so I guess I can’t audition.”  </w:t>
      </w:r>
    </w:p>
    <w:p w:rsidR="00AD09F2" w:rsidRDefault="00AD09F2" w:rsidP="00AD09F2">
      <w:pPr>
        <w:pStyle w:val="NoSpacing"/>
        <w:rPr>
          <w:rFonts w:ascii="Times New Roman" w:hAnsi="Times New Roman" w:cs="Times New Roman"/>
        </w:rPr>
      </w:pPr>
      <w:r w:rsidRPr="000D5C80">
        <w:rPr>
          <w:rFonts w:ascii="Times New Roman" w:hAnsi="Times New Roman" w:cs="Times New Roman"/>
        </w:rPr>
        <w:t xml:space="preserve">While the less time you miss the better, I can work with schedules pretty well so we can create possibilities for </w:t>
      </w:r>
      <w:r w:rsidR="004E2ADF" w:rsidRPr="000D5C80">
        <w:rPr>
          <w:rFonts w:ascii="Times New Roman" w:hAnsi="Times New Roman" w:cs="Times New Roman"/>
        </w:rPr>
        <w:t xml:space="preserve">most </w:t>
      </w:r>
      <w:r w:rsidRPr="000D5C80">
        <w:rPr>
          <w:rFonts w:ascii="Times New Roman" w:hAnsi="Times New Roman" w:cs="Times New Roman"/>
        </w:rPr>
        <w:t xml:space="preserve">of you who really want to have a part. </w:t>
      </w:r>
    </w:p>
    <w:p w:rsidR="005B17F0" w:rsidRPr="000D5C80" w:rsidRDefault="005B17F0" w:rsidP="00AD09F2">
      <w:pPr>
        <w:pStyle w:val="NoSpacing"/>
        <w:rPr>
          <w:rFonts w:ascii="Times New Roman" w:hAnsi="Times New Roman" w:cs="Times New Roman"/>
        </w:rPr>
      </w:pPr>
    </w:p>
    <w:p w:rsidR="004E2ADF" w:rsidRPr="000D5C80" w:rsidRDefault="00AD09F2" w:rsidP="00AD09F2">
      <w:pPr>
        <w:pStyle w:val="NoSpacing"/>
        <w:rPr>
          <w:i/>
        </w:rPr>
      </w:pPr>
      <w:r w:rsidRPr="000D5C80">
        <w:rPr>
          <w:i/>
        </w:rPr>
        <w:tab/>
        <w:t xml:space="preserve">“Auditioning for a part in the show made my summer experience a 100x better. </w:t>
      </w:r>
    </w:p>
    <w:p w:rsidR="00AD09F2" w:rsidRDefault="004E2ADF" w:rsidP="00AD09F2">
      <w:pPr>
        <w:pStyle w:val="NoSpacing"/>
        <w:rPr>
          <w:i/>
        </w:rPr>
      </w:pPr>
      <w:r w:rsidRPr="000D5C80">
        <w:rPr>
          <w:i/>
        </w:rPr>
        <w:tab/>
      </w:r>
      <w:r w:rsidR="00AD09F2" w:rsidRPr="000D5C80">
        <w:rPr>
          <w:i/>
        </w:rPr>
        <w:t>Everyone should do it</w:t>
      </w:r>
      <w:r w:rsidRPr="000D5C80">
        <w:rPr>
          <w:i/>
        </w:rPr>
        <w:t xml:space="preserve"> at some point</w:t>
      </w:r>
      <w:r w:rsidR="00AD09F2" w:rsidRPr="000D5C80">
        <w:rPr>
          <w:i/>
        </w:rPr>
        <w:t>.”</w:t>
      </w:r>
    </w:p>
    <w:p w:rsidR="005B17F0" w:rsidRPr="000D5C80" w:rsidRDefault="005B17F0" w:rsidP="00AD09F2">
      <w:pPr>
        <w:pStyle w:val="NoSpacing"/>
        <w:rPr>
          <w:i/>
        </w:rPr>
      </w:pPr>
    </w:p>
    <w:p w:rsidR="004E2ADF" w:rsidRPr="000D5C80" w:rsidRDefault="00AD09F2" w:rsidP="004E2ADF">
      <w:pPr>
        <w:pStyle w:val="NoSpacing"/>
      </w:pPr>
      <w:r w:rsidRPr="000D5C80">
        <w:rPr>
          <w:rFonts w:ascii="Times New Roman" w:hAnsi="Times New Roman" w:cs="Times New Roman"/>
        </w:rPr>
        <w:t xml:space="preserve">Like I said, the more you put in the greater the reward.  </w:t>
      </w:r>
    </w:p>
    <w:p w:rsidR="00AD09F2" w:rsidRPr="000D5C80" w:rsidRDefault="00AD09F2" w:rsidP="00AD09F2">
      <w:pPr>
        <w:pStyle w:val="NoSpacing"/>
      </w:pPr>
      <w:r w:rsidRPr="000D5C80">
        <w:tab/>
      </w:r>
    </w:p>
    <w:p w:rsidR="00AD09F2" w:rsidRPr="000D5C80" w:rsidRDefault="00AD09F2" w:rsidP="00AD09F2">
      <w:pPr>
        <w:pStyle w:val="NoSpacing"/>
        <w:rPr>
          <w:rFonts w:ascii="Times New Roman" w:hAnsi="Times New Roman" w:cs="Times New Roman"/>
        </w:rPr>
      </w:pPr>
      <w:r w:rsidRPr="000D5C80">
        <w:rPr>
          <w:rFonts w:ascii="Times New Roman" w:hAnsi="Times New Roman" w:cs="Times New Roman"/>
        </w:rPr>
        <w:t xml:space="preserve">To the Jr and </w:t>
      </w:r>
      <w:proofErr w:type="spellStart"/>
      <w:r w:rsidRPr="000D5C80">
        <w:rPr>
          <w:rFonts w:ascii="Times New Roman" w:hAnsi="Times New Roman" w:cs="Times New Roman"/>
        </w:rPr>
        <w:t>Sr</w:t>
      </w:r>
      <w:proofErr w:type="spellEnd"/>
      <w:r w:rsidRPr="000D5C80">
        <w:rPr>
          <w:rFonts w:ascii="Times New Roman" w:hAnsi="Times New Roman" w:cs="Times New Roman"/>
        </w:rPr>
        <w:t xml:space="preserve"> classes, I’m excited that so many of you are going to audition for roles this summer.  Seniors, for you especially, this is your opportunity to make your lasting mark. To leave behind all the greatness you have in you.  This is your time to really shine.  As a class you have the ability to impact Starfire as well as all those you perform for on tour in ways that will truly amaze and inspire. </w:t>
      </w:r>
    </w:p>
    <w:p w:rsidR="004E2ADF" w:rsidRPr="000D5C80" w:rsidRDefault="004E2ADF" w:rsidP="00AD09F2">
      <w:pPr>
        <w:pStyle w:val="NoSpacing"/>
        <w:rPr>
          <w:rFonts w:ascii="Times New Roman" w:hAnsi="Times New Roman" w:cs="Times New Roman"/>
        </w:rPr>
      </w:pPr>
    </w:p>
    <w:p w:rsidR="006E2A70" w:rsidRPr="000D5C80" w:rsidRDefault="006E2A70" w:rsidP="00AD09F2">
      <w:pPr>
        <w:pStyle w:val="NoSpacing"/>
        <w:rPr>
          <w:rFonts w:ascii="Times New Roman" w:hAnsi="Times New Roman" w:cs="Times New Roman"/>
        </w:rPr>
      </w:pPr>
      <w:r w:rsidRPr="000D5C80">
        <w:rPr>
          <w:rFonts w:ascii="Times New Roman" w:hAnsi="Times New Roman" w:cs="Times New Roman"/>
        </w:rPr>
        <w:t xml:space="preserve">To the </w:t>
      </w:r>
      <w:proofErr w:type="gramStart"/>
      <w:r w:rsidRPr="000D5C80">
        <w:rPr>
          <w:rFonts w:ascii="Times New Roman" w:hAnsi="Times New Roman" w:cs="Times New Roman"/>
        </w:rPr>
        <w:t>Freshman</w:t>
      </w:r>
      <w:proofErr w:type="gramEnd"/>
      <w:r w:rsidRPr="000D5C80">
        <w:rPr>
          <w:rFonts w:ascii="Times New Roman" w:hAnsi="Times New Roman" w:cs="Times New Roman"/>
        </w:rPr>
        <w:t xml:space="preserve"> and Sophomore classes, this is a time to jump in and make your mark…to find your place. Do it boldly.  Guarantee, you won’t be sorry you did.</w:t>
      </w:r>
    </w:p>
    <w:p w:rsidR="006E2A70" w:rsidRPr="000D5C80" w:rsidRDefault="006E2A70" w:rsidP="00AD09F2">
      <w:pPr>
        <w:pStyle w:val="NoSpacing"/>
        <w:rPr>
          <w:rFonts w:ascii="Times New Roman" w:hAnsi="Times New Roman" w:cs="Times New Roman"/>
        </w:rPr>
      </w:pPr>
    </w:p>
    <w:p w:rsidR="006E2A70" w:rsidRPr="000D5C80" w:rsidRDefault="006E2A70" w:rsidP="00AD09F2">
      <w:pPr>
        <w:pStyle w:val="NoSpacing"/>
        <w:rPr>
          <w:rFonts w:ascii="Times New Roman" w:hAnsi="Times New Roman" w:cs="Times New Roman"/>
        </w:rPr>
      </w:pPr>
    </w:p>
    <w:p w:rsidR="006E2A70" w:rsidRPr="000D5C80" w:rsidRDefault="006E2A70" w:rsidP="00AD09F2">
      <w:pPr>
        <w:pStyle w:val="NoSpacing"/>
        <w:rPr>
          <w:rFonts w:ascii="Times New Roman" w:hAnsi="Times New Roman" w:cs="Times New Roman"/>
        </w:rPr>
      </w:pPr>
    </w:p>
    <w:p w:rsidR="004E2ADF" w:rsidRPr="000D5C80" w:rsidRDefault="004E2ADF" w:rsidP="00AD09F2">
      <w:pPr>
        <w:pStyle w:val="NoSpacing"/>
        <w:rPr>
          <w:rFonts w:ascii="Times New Roman" w:hAnsi="Times New Roman" w:cs="Times New Roman"/>
        </w:rPr>
      </w:pPr>
      <w:r w:rsidRPr="000D5C80">
        <w:rPr>
          <w:rFonts w:ascii="Times New Roman" w:hAnsi="Times New Roman" w:cs="Times New Roman"/>
        </w:rPr>
        <w:lastRenderedPageBreak/>
        <w:t>Read over the requirements for roles (below), take a look at the audition material, listen to the music, read through the script excerpts and then make a decision as to what kind of part you would like to audition for.  Fill out the audition form, including all conflicts you’ll have over the summer, and get signed up for an audition.</w:t>
      </w:r>
      <w:r w:rsidR="002268FB" w:rsidRPr="000D5C80">
        <w:rPr>
          <w:rFonts w:ascii="Times New Roman" w:hAnsi="Times New Roman" w:cs="Times New Roman"/>
        </w:rPr>
        <w:t xml:space="preserve"> </w:t>
      </w:r>
      <w:r w:rsidRPr="000D5C80">
        <w:rPr>
          <w:rFonts w:ascii="Times New Roman" w:hAnsi="Times New Roman" w:cs="Times New Roman"/>
        </w:rPr>
        <w:t>We can’t wait to get this show going!</w:t>
      </w:r>
    </w:p>
    <w:p w:rsidR="002A5E27" w:rsidRPr="000D5C80" w:rsidRDefault="002A5E27" w:rsidP="00AD4D48">
      <w:pPr>
        <w:rPr>
          <w:b/>
          <w:color w:val="FF0000"/>
          <w:sz w:val="20"/>
          <w:szCs w:val="22"/>
        </w:rPr>
      </w:pPr>
    </w:p>
    <w:p w:rsidR="002A5E27" w:rsidRPr="000D5C80" w:rsidRDefault="002A5E27" w:rsidP="00AD4D48">
      <w:pPr>
        <w:rPr>
          <w:b/>
          <w:color w:val="FF0000"/>
          <w:sz w:val="20"/>
          <w:szCs w:val="22"/>
        </w:rPr>
      </w:pPr>
    </w:p>
    <w:p w:rsidR="005B17F0" w:rsidRDefault="005B17F0" w:rsidP="002268FB">
      <w:pPr>
        <w:widowControl w:val="0"/>
        <w:autoSpaceDE w:val="0"/>
        <w:autoSpaceDN w:val="0"/>
        <w:adjustRightInd w:val="0"/>
        <w:rPr>
          <w:rFonts w:asciiTheme="majorHAnsi" w:hAnsiTheme="majorHAnsi" w:cs="Verdana"/>
          <w:b/>
          <w:bCs/>
          <w:iCs/>
          <w:sz w:val="22"/>
          <w:szCs w:val="26"/>
        </w:rPr>
      </w:pPr>
    </w:p>
    <w:p w:rsidR="005B17F0" w:rsidRDefault="005B17F0" w:rsidP="002268FB">
      <w:pPr>
        <w:widowControl w:val="0"/>
        <w:autoSpaceDE w:val="0"/>
        <w:autoSpaceDN w:val="0"/>
        <w:adjustRightInd w:val="0"/>
        <w:rPr>
          <w:rFonts w:asciiTheme="majorHAnsi" w:hAnsiTheme="majorHAnsi" w:cs="Verdana"/>
          <w:b/>
          <w:bCs/>
          <w:iCs/>
          <w:sz w:val="22"/>
          <w:szCs w:val="26"/>
        </w:rPr>
      </w:pPr>
    </w:p>
    <w:p w:rsidR="002268FB" w:rsidRPr="005B17F0" w:rsidRDefault="002268FB" w:rsidP="002268FB">
      <w:pPr>
        <w:widowControl w:val="0"/>
        <w:autoSpaceDE w:val="0"/>
        <w:autoSpaceDN w:val="0"/>
        <w:adjustRightInd w:val="0"/>
        <w:rPr>
          <w:rFonts w:asciiTheme="majorHAnsi" w:hAnsiTheme="majorHAnsi" w:cs="Verdana"/>
          <w:b/>
          <w:bCs/>
          <w:iCs/>
          <w:szCs w:val="26"/>
        </w:rPr>
      </w:pPr>
      <w:r w:rsidRPr="005B17F0">
        <w:rPr>
          <w:rFonts w:asciiTheme="majorHAnsi" w:hAnsiTheme="majorHAnsi" w:cs="Verdana"/>
          <w:b/>
          <w:bCs/>
          <w:iCs/>
          <w:szCs w:val="26"/>
        </w:rPr>
        <w:t>SO WHAT”S THE SHOW ABOUT ANYWAY?</w:t>
      </w:r>
    </w:p>
    <w:p w:rsidR="005B17F0" w:rsidRDefault="002268FB" w:rsidP="002268FB">
      <w:pPr>
        <w:widowControl w:val="0"/>
        <w:autoSpaceDE w:val="0"/>
        <w:autoSpaceDN w:val="0"/>
        <w:adjustRightInd w:val="0"/>
        <w:rPr>
          <w:rFonts w:asciiTheme="majorHAnsi" w:hAnsiTheme="majorHAnsi" w:cs="Verdana"/>
          <w:sz w:val="22"/>
          <w:szCs w:val="26"/>
        </w:rPr>
      </w:pPr>
      <w:r w:rsidRPr="005B17F0">
        <w:rPr>
          <w:rFonts w:asciiTheme="majorHAnsi" w:hAnsiTheme="majorHAnsi" w:cs="Verdana"/>
          <w:b/>
          <w:bCs/>
          <w:i/>
          <w:iCs/>
          <w:sz w:val="28"/>
          <w:szCs w:val="26"/>
        </w:rPr>
        <w:t>Borderless</w:t>
      </w:r>
      <w:r w:rsidRPr="005B17F0">
        <w:rPr>
          <w:rFonts w:asciiTheme="majorHAnsi" w:hAnsiTheme="majorHAnsi" w:cs="Verdana"/>
          <w:sz w:val="28"/>
          <w:szCs w:val="26"/>
        </w:rPr>
        <w:t xml:space="preserve">, </w:t>
      </w:r>
      <w:r w:rsidRPr="000D5C80">
        <w:rPr>
          <w:rFonts w:asciiTheme="majorHAnsi" w:hAnsiTheme="majorHAnsi" w:cs="Verdana"/>
          <w:sz w:val="22"/>
          <w:szCs w:val="26"/>
        </w:rPr>
        <w:t xml:space="preserve">an original musical created by LAUMC’s Minister of Music and Worship Arts, </w:t>
      </w:r>
    </w:p>
    <w:p w:rsidR="002268FB" w:rsidRPr="000D5C80" w:rsidRDefault="002268FB" w:rsidP="002268FB">
      <w:pPr>
        <w:widowControl w:val="0"/>
        <w:autoSpaceDE w:val="0"/>
        <w:autoSpaceDN w:val="0"/>
        <w:adjustRightInd w:val="0"/>
        <w:rPr>
          <w:rFonts w:asciiTheme="majorHAnsi" w:hAnsiTheme="majorHAnsi" w:cs="Calibri"/>
          <w:szCs w:val="30"/>
        </w:rPr>
      </w:pPr>
      <w:r w:rsidRPr="000D5C80">
        <w:rPr>
          <w:rFonts w:asciiTheme="majorHAnsi" w:hAnsiTheme="majorHAnsi" w:cs="Verdana"/>
          <w:sz w:val="22"/>
          <w:szCs w:val="26"/>
        </w:rPr>
        <w:t>Dirk Damonte, and Carol Damonte, Director of Ministry and Music for Youth, is about breaking through the barriers and borders that keep us from an authentic, deep, growing relationship with Jesus. It is a musical about following the path of becoming a disciple.</w:t>
      </w:r>
    </w:p>
    <w:p w:rsidR="005B17F0" w:rsidRDefault="005B17F0" w:rsidP="002268FB">
      <w:pPr>
        <w:rPr>
          <w:rFonts w:asciiTheme="majorHAnsi" w:hAnsiTheme="majorHAnsi" w:cs="Verdana"/>
          <w:b/>
          <w:bCs/>
          <w:i/>
          <w:iCs/>
          <w:sz w:val="22"/>
          <w:szCs w:val="26"/>
        </w:rPr>
      </w:pPr>
    </w:p>
    <w:p w:rsidR="002268FB" w:rsidRPr="000D5C80" w:rsidRDefault="002268FB" w:rsidP="002268FB">
      <w:pPr>
        <w:rPr>
          <w:rFonts w:asciiTheme="majorHAnsi" w:hAnsiTheme="majorHAnsi"/>
          <w:sz w:val="20"/>
        </w:rPr>
      </w:pPr>
      <w:r w:rsidRPr="005B17F0">
        <w:rPr>
          <w:rFonts w:asciiTheme="majorHAnsi" w:hAnsiTheme="majorHAnsi" w:cs="Verdana"/>
          <w:b/>
          <w:bCs/>
          <w:i/>
          <w:iCs/>
          <w:sz w:val="28"/>
          <w:szCs w:val="26"/>
        </w:rPr>
        <w:t>Borderless</w:t>
      </w:r>
      <w:r w:rsidRPr="005B17F0">
        <w:rPr>
          <w:rFonts w:asciiTheme="majorHAnsi" w:hAnsiTheme="majorHAnsi" w:cs="Verdana"/>
          <w:sz w:val="28"/>
          <w:szCs w:val="26"/>
        </w:rPr>
        <w:t xml:space="preserve"> </w:t>
      </w:r>
      <w:r w:rsidRPr="000D5C80">
        <w:rPr>
          <w:rFonts w:asciiTheme="majorHAnsi" w:hAnsiTheme="majorHAnsi" w:cs="Verdana"/>
          <w:sz w:val="22"/>
          <w:szCs w:val="26"/>
        </w:rPr>
        <w:t xml:space="preserve">is the story of confronting the places where we feel stuck in life, where we feel trapped by all of the demands placed on us by internal and external pressures, and finding a path toward living beyond those borders in a real and growing relationship with God. It is about a deep connection with God, with our communities, and with ourselves. Using music, dance, and multi-media production, and inspired by Bishop Robert </w:t>
      </w:r>
      <w:proofErr w:type="spellStart"/>
      <w:r w:rsidRPr="000D5C80">
        <w:rPr>
          <w:rFonts w:asciiTheme="majorHAnsi" w:hAnsiTheme="majorHAnsi" w:cs="Verdana"/>
          <w:sz w:val="22"/>
          <w:szCs w:val="26"/>
        </w:rPr>
        <w:t>Schnase’s</w:t>
      </w:r>
      <w:proofErr w:type="spellEnd"/>
      <w:r w:rsidRPr="000D5C80">
        <w:rPr>
          <w:rFonts w:asciiTheme="majorHAnsi" w:hAnsiTheme="majorHAnsi" w:cs="Verdana"/>
          <w:sz w:val="22"/>
          <w:szCs w:val="26"/>
        </w:rPr>
        <w:t xml:space="preserve"> </w:t>
      </w:r>
      <w:r w:rsidRPr="000D5C80">
        <w:rPr>
          <w:rFonts w:asciiTheme="majorHAnsi" w:hAnsiTheme="majorHAnsi" w:cs="Verdana"/>
          <w:i/>
          <w:sz w:val="22"/>
          <w:szCs w:val="26"/>
        </w:rPr>
        <w:t xml:space="preserve">5 Practices of Fruitful Living, </w:t>
      </w:r>
      <w:r w:rsidRPr="000D5C80">
        <w:rPr>
          <w:rFonts w:asciiTheme="majorHAnsi" w:hAnsiTheme="majorHAnsi" w:cs="Verdana"/>
          <w:b/>
          <w:i/>
          <w:sz w:val="22"/>
          <w:szCs w:val="26"/>
        </w:rPr>
        <w:t>Borderless</w:t>
      </w:r>
      <w:r w:rsidRPr="000D5C80">
        <w:rPr>
          <w:rFonts w:asciiTheme="majorHAnsi" w:hAnsiTheme="majorHAnsi" w:cs="Verdana"/>
          <w:b/>
          <w:sz w:val="22"/>
          <w:szCs w:val="26"/>
        </w:rPr>
        <w:t xml:space="preserve"> </w:t>
      </w:r>
      <w:r w:rsidRPr="000D5C80">
        <w:rPr>
          <w:rFonts w:asciiTheme="majorHAnsi" w:hAnsiTheme="majorHAnsi" w:cs="Verdana"/>
          <w:sz w:val="22"/>
          <w:szCs w:val="26"/>
        </w:rPr>
        <w:t>brings us face-to-face with God’s transforming love. Once we step out beyond the borders, we find hope, faith and love beyond our wildest imaginations!</w:t>
      </w:r>
    </w:p>
    <w:p w:rsidR="005B17F0" w:rsidRPr="000D5C80" w:rsidRDefault="005B17F0" w:rsidP="000D5C80">
      <w:pPr>
        <w:rPr>
          <w:sz w:val="20"/>
          <w:szCs w:val="22"/>
        </w:rPr>
      </w:pPr>
    </w:p>
    <w:p w:rsidR="00B1239D" w:rsidRDefault="00AD4D48" w:rsidP="006E2A70">
      <w:pPr>
        <w:ind w:left="360"/>
        <w:rPr>
          <w:sz w:val="20"/>
          <w:szCs w:val="22"/>
        </w:rPr>
      </w:pPr>
      <w:r w:rsidRPr="00AD4D48">
        <w:rPr>
          <w:b/>
          <w:sz w:val="20"/>
          <w:szCs w:val="22"/>
        </w:rPr>
        <w:tab/>
      </w:r>
      <w:r w:rsidR="00AB2604" w:rsidRPr="00A53FF5">
        <w:rPr>
          <w:sz w:val="20"/>
          <w:szCs w:val="22"/>
        </w:rPr>
        <w:t xml:space="preserve"> </w:t>
      </w:r>
    </w:p>
    <w:p w:rsidR="002268FB" w:rsidRPr="00D074F1" w:rsidRDefault="002268FB" w:rsidP="00A53FF5">
      <w:pPr>
        <w:ind w:left="360"/>
        <w:rPr>
          <w:b/>
          <w:sz w:val="32"/>
          <w:szCs w:val="22"/>
        </w:rPr>
      </w:pPr>
    </w:p>
    <w:p w:rsidR="002268FB" w:rsidRDefault="00D074F1" w:rsidP="00A53FF5">
      <w:pPr>
        <w:ind w:left="360"/>
        <w:rPr>
          <w:sz w:val="20"/>
          <w:szCs w:val="22"/>
        </w:rPr>
      </w:pPr>
      <w:r w:rsidRPr="00D074F1">
        <w:rPr>
          <w:b/>
          <w:sz w:val="32"/>
          <w:szCs w:val="22"/>
        </w:rPr>
        <w:t>LINK TO AUDITION SIGN UPS</w:t>
      </w:r>
      <w:bookmarkStart w:id="0" w:name="_GoBack"/>
      <w:bookmarkEnd w:id="0"/>
    </w:p>
    <w:p w:rsidR="00D074F1" w:rsidRDefault="00D074F1" w:rsidP="00A53FF5">
      <w:pPr>
        <w:ind w:left="360"/>
        <w:rPr>
          <w:sz w:val="20"/>
          <w:szCs w:val="22"/>
        </w:rPr>
      </w:pPr>
      <w:r>
        <w:rPr>
          <w:sz w:val="20"/>
          <w:szCs w:val="22"/>
        </w:rPr>
        <w:t>Click on this link to get to the google doc for sign ups</w:t>
      </w:r>
    </w:p>
    <w:p w:rsidR="00D074F1" w:rsidRDefault="00D074F1" w:rsidP="00A53FF5">
      <w:pPr>
        <w:ind w:left="360"/>
        <w:rPr>
          <w:sz w:val="20"/>
          <w:szCs w:val="22"/>
        </w:rPr>
      </w:pPr>
      <w:r>
        <w:rPr>
          <w:sz w:val="20"/>
          <w:szCs w:val="22"/>
        </w:rPr>
        <w:t>SINGING/SPEAKING ROLES sign up in slots marked for that</w:t>
      </w:r>
    </w:p>
    <w:p w:rsidR="00D074F1" w:rsidRDefault="00D074F1" w:rsidP="00A53FF5">
      <w:pPr>
        <w:ind w:left="360"/>
        <w:rPr>
          <w:sz w:val="20"/>
          <w:szCs w:val="22"/>
        </w:rPr>
      </w:pPr>
      <w:r>
        <w:rPr>
          <w:sz w:val="20"/>
          <w:szCs w:val="22"/>
        </w:rPr>
        <w:t>SPEAKING ONLY ROLES sign up in slots marked for that</w:t>
      </w:r>
    </w:p>
    <w:p w:rsidR="00D074F1" w:rsidRDefault="00D074F1" w:rsidP="00A53FF5">
      <w:pPr>
        <w:ind w:left="360"/>
        <w:rPr>
          <w:sz w:val="20"/>
          <w:szCs w:val="22"/>
        </w:rPr>
      </w:pPr>
    </w:p>
    <w:p w:rsidR="00D074F1" w:rsidRDefault="009D0F03" w:rsidP="00A53FF5">
      <w:pPr>
        <w:ind w:left="360"/>
        <w:rPr>
          <w:sz w:val="20"/>
          <w:szCs w:val="22"/>
        </w:rPr>
      </w:pPr>
      <w:hyperlink r:id="rId5" w:history="1">
        <w:r w:rsidR="00D074F1" w:rsidRPr="00D5398D">
          <w:rPr>
            <w:rStyle w:val="Hyperlink"/>
            <w:sz w:val="20"/>
            <w:szCs w:val="22"/>
          </w:rPr>
          <w:t>https://docs.google.com/spreadsheets/d/11LE7BKfsREMhiT6UuOdtx-JKPsFpGKWhWJ_aYp2JojQ/edit?usp=sharing</w:t>
        </w:r>
      </w:hyperlink>
      <w:r w:rsidR="00D074F1">
        <w:rPr>
          <w:sz w:val="20"/>
          <w:szCs w:val="22"/>
        </w:rPr>
        <w:t xml:space="preserve"> </w:t>
      </w:r>
    </w:p>
    <w:p w:rsidR="00D074F1" w:rsidRDefault="00D074F1" w:rsidP="00A53FF5">
      <w:pPr>
        <w:ind w:left="360"/>
        <w:rPr>
          <w:sz w:val="20"/>
          <w:szCs w:val="22"/>
        </w:rPr>
      </w:pPr>
    </w:p>
    <w:p w:rsidR="002268FB" w:rsidRDefault="002268FB" w:rsidP="00A53FF5">
      <w:pPr>
        <w:ind w:left="360"/>
        <w:rPr>
          <w:sz w:val="20"/>
          <w:szCs w:val="22"/>
        </w:rPr>
      </w:pPr>
    </w:p>
    <w:p w:rsidR="00D074F1" w:rsidRDefault="00D074F1" w:rsidP="00A53FF5">
      <w:pPr>
        <w:ind w:left="360"/>
        <w:rPr>
          <w:sz w:val="20"/>
          <w:szCs w:val="22"/>
        </w:rPr>
      </w:pPr>
    </w:p>
    <w:sectPr w:rsidR="00D074F1" w:rsidSect="00A274C9">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D72A5"/>
    <w:multiLevelType w:val="hybridMultilevel"/>
    <w:tmpl w:val="3E780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D77FEE"/>
    <w:multiLevelType w:val="hybridMultilevel"/>
    <w:tmpl w:val="D77C7084"/>
    <w:lvl w:ilvl="0" w:tplc="0409000D">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D34423"/>
    <w:multiLevelType w:val="hybridMultilevel"/>
    <w:tmpl w:val="B406B7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90752A"/>
    <w:multiLevelType w:val="hybridMultilevel"/>
    <w:tmpl w:val="4DD0B98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D46660"/>
    <w:multiLevelType w:val="hybridMultilevel"/>
    <w:tmpl w:val="82C65CC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2F"/>
    <w:rsid w:val="000262CB"/>
    <w:rsid w:val="00047B13"/>
    <w:rsid w:val="00061208"/>
    <w:rsid w:val="00091AC0"/>
    <w:rsid w:val="000D5C80"/>
    <w:rsid w:val="00114165"/>
    <w:rsid w:val="0017764D"/>
    <w:rsid w:val="0018308A"/>
    <w:rsid w:val="00193587"/>
    <w:rsid w:val="002268FB"/>
    <w:rsid w:val="002A5E27"/>
    <w:rsid w:val="002A630E"/>
    <w:rsid w:val="002C14F1"/>
    <w:rsid w:val="0030372F"/>
    <w:rsid w:val="00346BBB"/>
    <w:rsid w:val="003C532E"/>
    <w:rsid w:val="003F0437"/>
    <w:rsid w:val="0047242E"/>
    <w:rsid w:val="004A2245"/>
    <w:rsid w:val="004B629D"/>
    <w:rsid w:val="004E2ADF"/>
    <w:rsid w:val="004F00B3"/>
    <w:rsid w:val="00531E89"/>
    <w:rsid w:val="00533127"/>
    <w:rsid w:val="00537491"/>
    <w:rsid w:val="005B17F0"/>
    <w:rsid w:val="005B502F"/>
    <w:rsid w:val="006B68F9"/>
    <w:rsid w:val="006E2A70"/>
    <w:rsid w:val="006E469C"/>
    <w:rsid w:val="0070119C"/>
    <w:rsid w:val="007037D0"/>
    <w:rsid w:val="00772B5B"/>
    <w:rsid w:val="007A1FBA"/>
    <w:rsid w:val="007A6F13"/>
    <w:rsid w:val="007E0AD6"/>
    <w:rsid w:val="007E281C"/>
    <w:rsid w:val="0081133F"/>
    <w:rsid w:val="00814BFE"/>
    <w:rsid w:val="008317D7"/>
    <w:rsid w:val="00882F4C"/>
    <w:rsid w:val="0088581B"/>
    <w:rsid w:val="008E6A28"/>
    <w:rsid w:val="009006CC"/>
    <w:rsid w:val="009262C3"/>
    <w:rsid w:val="009307BF"/>
    <w:rsid w:val="00971D5E"/>
    <w:rsid w:val="009D0F03"/>
    <w:rsid w:val="00A274C9"/>
    <w:rsid w:val="00A53FF5"/>
    <w:rsid w:val="00A577B4"/>
    <w:rsid w:val="00A839E0"/>
    <w:rsid w:val="00A83BFB"/>
    <w:rsid w:val="00AA1481"/>
    <w:rsid w:val="00AB2604"/>
    <w:rsid w:val="00AC063C"/>
    <w:rsid w:val="00AD09F2"/>
    <w:rsid w:val="00AD4D48"/>
    <w:rsid w:val="00AD7FE6"/>
    <w:rsid w:val="00B1239D"/>
    <w:rsid w:val="00B35F51"/>
    <w:rsid w:val="00B96F0D"/>
    <w:rsid w:val="00BC3AC7"/>
    <w:rsid w:val="00C64DDB"/>
    <w:rsid w:val="00D074F1"/>
    <w:rsid w:val="00D07A42"/>
    <w:rsid w:val="00D67F8D"/>
    <w:rsid w:val="00DF11AD"/>
    <w:rsid w:val="00E81ED9"/>
    <w:rsid w:val="00EB14D1"/>
    <w:rsid w:val="00F14274"/>
    <w:rsid w:val="00F2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17348E-F1B8-44F9-BECB-19748776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8581B"/>
    <w:rPr>
      <w:sz w:val="16"/>
      <w:szCs w:val="16"/>
    </w:rPr>
  </w:style>
  <w:style w:type="paragraph" w:styleId="CommentText">
    <w:name w:val="annotation text"/>
    <w:basedOn w:val="Normal"/>
    <w:link w:val="CommentTextChar"/>
    <w:rsid w:val="0088581B"/>
    <w:rPr>
      <w:sz w:val="20"/>
      <w:szCs w:val="20"/>
    </w:rPr>
  </w:style>
  <w:style w:type="character" w:customStyle="1" w:styleId="CommentTextChar">
    <w:name w:val="Comment Text Char"/>
    <w:basedOn w:val="DefaultParagraphFont"/>
    <w:link w:val="CommentText"/>
    <w:rsid w:val="0088581B"/>
  </w:style>
  <w:style w:type="paragraph" w:styleId="CommentSubject">
    <w:name w:val="annotation subject"/>
    <w:basedOn w:val="CommentText"/>
    <w:next w:val="CommentText"/>
    <w:link w:val="CommentSubjectChar"/>
    <w:rsid w:val="0088581B"/>
    <w:rPr>
      <w:b/>
      <w:bCs/>
    </w:rPr>
  </w:style>
  <w:style w:type="character" w:customStyle="1" w:styleId="CommentSubjectChar">
    <w:name w:val="Comment Subject Char"/>
    <w:basedOn w:val="CommentTextChar"/>
    <w:link w:val="CommentSubject"/>
    <w:rsid w:val="0088581B"/>
    <w:rPr>
      <w:b/>
      <w:bCs/>
    </w:rPr>
  </w:style>
  <w:style w:type="paragraph" w:styleId="BalloonText">
    <w:name w:val="Balloon Text"/>
    <w:basedOn w:val="Normal"/>
    <w:link w:val="BalloonTextChar"/>
    <w:rsid w:val="0088581B"/>
    <w:rPr>
      <w:rFonts w:ascii="Tahoma" w:hAnsi="Tahoma" w:cs="Tahoma"/>
      <w:sz w:val="16"/>
      <w:szCs w:val="16"/>
    </w:rPr>
  </w:style>
  <w:style w:type="character" w:customStyle="1" w:styleId="BalloonTextChar">
    <w:name w:val="Balloon Text Char"/>
    <w:basedOn w:val="DefaultParagraphFont"/>
    <w:link w:val="BalloonText"/>
    <w:rsid w:val="0088581B"/>
    <w:rPr>
      <w:rFonts w:ascii="Tahoma" w:hAnsi="Tahoma" w:cs="Tahoma"/>
      <w:sz w:val="16"/>
      <w:szCs w:val="16"/>
    </w:rPr>
  </w:style>
  <w:style w:type="paragraph" w:styleId="ListParagraph">
    <w:name w:val="List Paragraph"/>
    <w:basedOn w:val="Normal"/>
    <w:uiPriority w:val="34"/>
    <w:qFormat/>
    <w:rsid w:val="00537491"/>
    <w:pPr>
      <w:ind w:left="720"/>
      <w:contextualSpacing/>
    </w:pPr>
  </w:style>
  <w:style w:type="paragraph" w:styleId="NoSpacing">
    <w:name w:val="No Spacing"/>
    <w:uiPriority w:val="1"/>
    <w:qFormat/>
    <w:rsid w:val="00AD09F2"/>
    <w:rPr>
      <w:rFonts w:asciiTheme="minorHAnsi" w:eastAsiaTheme="minorHAnsi" w:hAnsiTheme="minorHAnsi" w:cstheme="minorBidi"/>
      <w:sz w:val="22"/>
      <w:szCs w:val="22"/>
    </w:rPr>
  </w:style>
  <w:style w:type="character" w:styleId="Hyperlink">
    <w:name w:val="Hyperlink"/>
    <w:basedOn w:val="DefaultParagraphFont"/>
    <w:rsid w:val="00D074F1"/>
    <w:rPr>
      <w:color w:val="0000FF" w:themeColor="hyperlink"/>
      <w:u w:val="single"/>
    </w:rPr>
  </w:style>
  <w:style w:type="character" w:styleId="FollowedHyperlink">
    <w:name w:val="FollowedHyperlink"/>
    <w:basedOn w:val="DefaultParagraphFont"/>
    <w:semiHidden/>
    <w:unhideWhenUsed/>
    <w:rsid w:val="006E2A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1LE7BKfsREMhiT6UuOdtx-JKPsFpGKWhWJ_aYp2JojQ/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PROJECT</vt:lpstr>
    </vt:vector>
  </TitlesOfParts>
  <Company>Microsoft</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PROJECT</dc:title>
  <dc:creator>cdamonte</dc:creator>
  <cp:lastModifiedBy>Carol Damonte</cp:lastModifiedBy>
  <cp:revision>4</cp:revision>
  <cp:lastPrinted>2017-04-12T00:11:00Z</cp:lastPrinted>
  <dcterms:created xsi:type="dcterms:W3CDTF">2017-04-12T00:06:00Z</dcterms:created>
  <dcterms:modified xsi:type="dcterms:W3CDTF">2017-04-12T01:13:00Z</dcterms:modified>
</cp:coreProperties>
</file>